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44C8" w14:textId="77777777" w:rsidR="00494090" w:rsidRDefault="00CE4C27">
      <w:pPr>
        <w:pStyle w:val="Standard"/>
        <w:spacing w:line="480" w:lineRule="auto"/>
        <w:jc w:val="center"/>
        <w:rPr>
          <w:rFonts w:ascii="標楷體" w:eastAsia="標楷體" w:hAnsi="標楷體" w:cs="新細明體, PMingLiU"/>
          <w:b/>
          <w:sz w:val="40"/>
          <w:szCs w:val="40"/>
        </w:rPr>
      </w:pPr>
      <w:r>
        <w:rPr>
          <w:rFonts w:ascii="標楷體" w:eastAsia="標楷體" w:hAnsi="標楷體" w:cs="新細明體, PMingLiU"/>
          <w:b/>
          <w:sz w:val="40"/>
          <w:szCs w:val="40"/>
        </w:rPr>
        <w:t>復運出口案件廠商具結書</w:t>
      </w:r>
    </w:p>
    <w:p w14:paraId="59539208" w14:textId="77777777" w:rsidR="00494090" w:rsidRDefault="00CE4C27">
      <w:pPr>
        <w:pStyle w:val="Standard"/>
        <w:spacing w:before="126" w:line="400" w:lineRule="exact"/>
      </w:pPr>
      <w:r>
        <w:rPr>
          <w:rFonts w:ascii="標楷體" w:eastAsia="標楷體" w:hAnsi="標楷體" w:cs="標楷體"/>
          <w:spacing w:val="12"/>
          <w:sz w:val="28"/>
          <w:szCs w:val="28"/>
        </w:rPr>
        <w:t>本公司委託          報關股份有限公司申報外(國)</w:t>
      </w:r>
      <w:proofErr w:type="gramStart"/>
      <w:r>
        <w:rPr>
          <w:rFonts w:ascii="標楷體" w:eastAsia="標楷體" w:hAnsi="標楷體" w:cs="標楷體"/>
          <w:spacing w:val="12"/>
          <w:sz w:val="28"/>
          <w:szCs w:val="28"/>
        </w:rPr>
        <w:t>貨復運</w:t>
      </w:r>
      <w:proofErr w:type="gramEnd"/>
      <w:r>
        <w:rPr>
          <w:rFonts w:ascii="標楷體" w:eastAsia="標楷體" w:hAnsi="標楷體" w:cs="標楷體"/>
          <w:spacing w:val="12"/>
          <w:sz w:val="28"/>
          <w:szCs w:val="28"/>
        </w:rPr>
        <w:t>出口乙批，報單第</w:t>
      </w:r>
      <w:r>
        <w:rPr>
          <w:rFonts w:ascii="標楷體" w:eastAsia="標楷體" w:hAnsi="標楷體" w:cs="標楷體"/>
          <w:spacing w:val="12"/>
          <w:sz w:val="28"/>
          <w:szCs w:val="28"/>
          <w:u w:val="single"/>
        </w:rPr>
        <w:t xml:space="preserve">　 ／　 ／　／　　／  　  </w:t>
      </w:r>
      <w:r>
        <w:rPr>
          <w:rFonts w:ascii="標楷體" w:eastAsia="標楷體" w:hAnsi="標楷體" w:cs="標楷體"/>
          <w:spacing w:val="12"/>
          <w:sz w:val="28"/>
          <w:szCs w:val="28"/>
        </w:rPr>
        <w:t>號 ，茲具結保證以下事項，如有不法願負一切法律責任：</w:t>
      </w:r>
    </w:p>
    <w:p w14:paraId="761633E4" w14:textId="77777777" w:rsidR="00494090" w:rsidRDefault="00CE4C27">
      <w:pPr>
        <w:pStyle w:val="Standard"/>
        <w:spacing w:before="126" w:line="400" w:lineRule="exact"/>
        <w:rPr>
          <w:rFonts w:ascii="標楷體" w:eastAsia="標楷體" w:hAnsi="標楷體" w:cs="標楷體"/>
          <w:spacing w:val="12"/>
          <w:sz w:val="28"/>
          <w:szCs w:val="28"/>
        </w:rPr>
      </w:pPr>
      <w:r>
        <w:rPr>
          <w:rFonts w:ascii="標楷體" w:eastAsia="標楷體" w:hAnsi="標楷體" w:cs="標楷體"/>
          <w:spacing w:val="12"/>
          <w:sz w:val="28"/>
          <w:szCs w:val="28"/>
        </w:rPr>
        <w:t>（　）因下列原因，</w:t>
      </w:r>
      <w:proofErr w:type="gramStart"/>
      <w:r>
        <w:rPr>
          <w:rFonts w:ascii="標楷體" w:eastAsia="標楷體" w:hAnsi="標楷體" w:cs="標楷體"/>
          <w:spacing w:val="12"/>
          <w:sz w:val="28"/>
          <w:szCs w:val="28"/>
        </w:rPr>
        <w:t>請免核銷</w:t>
      </w:r>
      <w:proofErr w:type="gramEnd"/>
      <w:r>
        <w:rPr>
          <w:rFonts w:ascii="標楷體" w:eastAsia="標楷體" w:hAnsi="標楷體" w:cs="標楷體"/>
          <w:spacing w:val="12"/>
          <w:sz w:val="28"/>
          <w:szCs w:val="28"/>
        </w:rPr>
        <w:t>原進口報單</w:t>
      </w:r>
    </w:p>
    <w:p w14:paraId="4CD19CC0" w14:textId="77777777" w:rsidR="00494090" w:rsidRDefault="00CE4C27">
      <w:pPr>
        <w:pStyle w:val="Standard"/>
        <w:spacing w:before="126" w:line="400" w:lineRule="exact"/>
        <w:ind w:firstLine="980"/>
      </w:pPr>
      <w:r>
        <w:rPr>
          <w:rFonts w:ascii="標楷體" w:eastAsia="標楷體" w:hAnsi="標楷體" w:cs="標楷體"/>
          <w:spacing w:val="12"/>
          <w:sz w:val="28"/>
          <w:szCs w:val="28"/>
        </w:rPr>
        <w:t>(進口報單第</w:t>
      </w:r>
      <w:r>
        <w:rPr>
          <w:rFonts w:ascii="標楷體" w:eastAsia="標楷體" w:hAnsi="標楷體" w:cs="標楷體"/>
          <w:spacing w:val="12"/>
          <w:sz w:val="28"/>
          <w:szCs w:val="28"/>
          <w:u w:val="single"/>
        </w:rPr>
        <w:t xml:space="preserve">　 ／　 ／　／　　／   　 </w:t>
      </w:r>
      <w:r>
        <w:rPr>
          <w:rFonts w:ascii="標楷體" w:eastAsia="標楷體" w:hAnsi="標楷體" w:cs="標楷體"/>
          <w:spacing w:val="12"/>
          <w:sz w:val="28"/>
          <w:szCs w:val="28"/>
        </w:rPr>
        <w:t>號)(須填寫)：</w:t>
      </w:r>
    </w:p>
    <w:p w14:paraId="20775362" w14:textId="77777777" w:rsidR="00494090" w:rsidRDefault="00CE4C27">
      <w:pPr>
        <w:pStyle w:val="Standard"/>
        <w:spacing w:before="126" w:line="400" w:lineRule="exact"/>
        <w:ind w:left="1582" w:hanging="582"/>
      </w:pPr>
      <w:r>
        <w:rPr>
          <w:rFonts w:ascii="標楷體" w:eastAsia="標楷體" w:hAnsi="標楷體" w:cs="標楷體"/>
          <w:spacing w:val="12"/>
          <w:sz w:val="36"/>
          <w:szCs w:val="36"/>
        </w:rPr>
        <w:t>□</w:t>
      </w:r>
      <w:r>
        <w:rPr>
          <w:rFonts w:ascii="標楷體" w:eastAsia="標楷體" w:hAnsi="標楷體" w:cs="標楷體"/>
          <w:spacing w:val="12"/>
          <w:sz w:val="28"/>
          <w:szCs w:val="28"/>
        </w:rPr>
        <w:t xml:space="preserve"> 復運出口案件（含國貨、外貨），不涉及申辦沖、退稅、</w:t>
      </w:r>
      <w:proofErr w:type="gramStart"/>
      <w:r>
        <w:rPr>
          <w:rFonts w:ascii="標楷體" w:eastAsia="標楷體" w:hAnsi="標楷體" w:cs="標楷體"/>
          <w:spacing w:val="12"/>
          <w:sz w:val="28"/>
          <w:szCs w:val="28"/>
        </w:rPr>
        <w:t>退押或</w:t>
      </w:r>
      <w:proofErr w:type="gramEnd"/>
      <w:r>
        <w:rPr>
          <w:rFonts w:ascii="標楷體" w:eastAsia="標楷體" w:hAnsi="標楷體" w:cs="標楷體"/>
          <w:spacing w:val="12"/>
          <w:sz w:val="28"/>
          <w:szCs w:val="28"/>
        </w:rPr>
        <w:t>解除授信機構、政府有關機關及公營事業單位擔保等事項或非進口機器設備分期繳稅及免稅。</w:t>
      </w:r>
    </w:p>
    <w:p w14:paraId="1CC6A414" w14:textId="77777777" w:rsidR="00494090" w:rsidRDefault="00CE4C27">
      <w:pPr>
        <w:pStyle w:val="Standard"/>
        <w:spacing w:before="126" w:line="400" w:lineRule="exact"/>
        <w:ind w:left="1560" w:hanging="580"/>
      </w:pPr>
      <w:r>
        <w:rPr>
          <w:rFonts w:ascii="標楷體" w:eastAsia="標楷體" w:hAnsi="標楷體" w:cs="標楷體"/>
          <w:spacing w:val="12"/>
          <w:sz w:val="36"/>
          <w:szCs w:val="36"/>
        </w:rPr>
        <w:t>□</w:t>
      </w:r>
      <w:r>
        <w:rPr>
          <w:rFonts w:ascii="標楷體" w:eastAsia="標楷體" w:hAnsi="標楷體" w:cs="標楷體"/>
          <w:spacing w:val="12"/>
          <w:sz w:val="28"/>
          <w:szCs w:val="28"/>
        </w:rPr>
        <w:t xml:space="preserve"> 係加工出口區外銷事業及科學</w:t>
      </w:r>
      <w:proofErr w:type="gramStart"/>
      <w:r>
        <w:rPr>
          <w:rFonts w:ascii="標楷體" w:eastAsia="標楷體" w:hAnsi="標楷體" w:cs="標楷體"/>
          <w:spacing w:val="12"/>
          <w:sz w:val="28"/>
          <w:szCs w:val="28"/>
        </w:rPr>
        <w:t>園區園區</w:t>
      </w:r>
      <w:proofErr w:type="gramEnd"/>
      <w:r>
        <w:rPr>
          <w:rFonts w:ascii="標楷體" w:eastAsia="標楷體" w:hAnsi="標楷體" w:cs="標楷體"/>
          <w:spacing w:val="12"/>
          <w:sz w:val="28"/>
          <w:szCs w:val="28"/>
        </w:rPr>
        <w:t>事業自國外輸入之進口貨物復運出口者。</w:t>
      </w:r>
    </w:p>
    <w:p w14:paraId="0B916611" w14:textId="77777777" w:rsidR="00494090" w:rsidRDefault="00CE4C27">
      <w:pPr>
        <w:pStyle w:val="Standard"/>
        <w:spacing w:before="126" w:line="400" w:lineRule="exact"/>
        <w:ind w:left="1554" w:hanging="574"/>
      </w:pPr>
      <w:r>
        <w:rPr>
          <w:rFonts w:ascii="標楷體" w:eastAsia="標楷體" w:hAnsi="標楷體" w:cs="標楷體"/>
          <w:spacing w:val="12"/>
          <w:sz w:val="36"/>
          <w:szCs w:val="36"/>
        </w:rPr>
        <w:t>□</w:t>
      </w:r>
      <w:r>
        <w:rPr>
          <w:rFonts w:ascii="標楷體" w:eastAsia="標楷體" w:hAnsi="標楷體" w:cs="標楷體"/>
          <w:spacing w:val="12"/>
          <w:sz w:val="28"/>
          <w:szCs w:val="28"/>
        </w:rPr>
        <w:t xml:space="preserve"> 係依關稅法第52條規定進口之貨物復運出口，其完稅價格在新臺幣3千元以下者。</w:t>
      </w:r>
    </w:p>
    <w:p w14:paraId="640542A3" w14:textId="77777777" w:rsidR="00494090" w:rsidRDefault="00CE4C27">
      <w:pPr>
        <w:pStyle w:val="Standard"/>
        <w:spacing w:before="126" w:line="400" w:lineRule="exact"/>
        <w:ind w:left="930" w:hanging="930"/>
        <w:rPr>
          <w:rFonts w:ascii="標楷體" w:eastAsia="標楷體" w:hAnsi="標楷體" w:cs="標楷體"/>
          <w:spacing w:val="12"/>
          <w:sz w:val="28"/>
          <w:szCs w:val="28"/>
        </w:rPr>
      </w:pPr>
      <w:r>
        <w:rPr>
          <w:rFonts w:ascii="標楷體" w:eastAsia="標楷體" w:hAnsi="標楷體" w:cs="標楷體"/>
          <w:spacing w:val="12"/>
          <w:sz w:val="28"/>
          <w:szCs w:val="28"/>
        </w:rPr>
        <w:t>（　）因</w:t>
      </w:r>
      <w:r>
        <w:rPr>
          <w:rFonts w:ascii="標楷體" w:eastAsia="標楷體" w:hAnsi="標楷體" w:cs="標楷體"/>
          <w:spacing w:val="12"/>
          <w:sz w:val="36"/>
          <w:szCs w:val="36"/>
        </w:rPr>
        <w:t>□</w:t>
      </w:r>
      <w:r>
        <w:rPr>
          <w:rFonts w:ascii="標楷體" w:eastAsia="標楷體" w:hAnsi="標楷體" w:cs="標楷體"/>
          <w:spacing w:val="12"/>
          <w:sz w:val="28"/>
          <w:szCs w:val="28"/>
        </w:rPr>
        <w:t>遺失原進口報單資料或</w:t>
      </w:r>
      <w:r>
        <w:rPr>
          <w:rFonts w:ascii="標楷體" w:eastAsia="標楷體" w:hAnsi="標楷體" w:cs="標楷體"/>
          <w:spacing w:val="12"/>
          <w:sz w:val="36"/>
          <w:szCs w:val="36"/>
        </w:rPr>
        <w:t>□</w:t>
      </w:r>
      <w:r>
        <w:rPr>
          <w:rFonts w:ascii="標楷體" w:eastAsia="標楷體" w:hAnsi="標楷體" w:cs="標楷體"/>
          <w:spacing w:val="12"/>
          <w:sz w:val="28"/>
          <w:szCs w:val="28"/>
        </w:rPr>
        <w:t>逾5年資料保存期限致無法申報原進口報單號碼，且不涉及申辦沖、退稅、</w:t>
      </w:r>
      <w:proofErr w:type="gramStart"/>
      <w:r>
        <w:rPr>
          <w:rFonts w:ascii="標楷體" w:eastAsia="標楷體" w:hAnsi="標楷體" w:cs="標楷體"/>
          <w:spacing w:val="12"/>
          <w:sz w:val="28"/>
          <w:szCs w:val="28"/>
        </w:rPr>
        <w:t>退押或</w:t>
      </w:r>
      <w:proofErr w:type="gramEnd"/>
      <w:r>
        <w:rPr>
          <w:rFonts w:ascii="標楷體" w:eastAsia="標楷體" w:hAnsi="標楷體" w:cs="標楷體"/>
          <w:spacing w:val="12"/>
          <w:sz w:val="28"/>
          <w:szCs w:val="28"/>
        </w:rPr>
        <w:t>解除授信機構、政府有關機關及公營事業單位擔保或非進口機器設備分期繳稅及免稅等事項，</w:t>
      </w:r>
      <w:proofErr w:type="gramStart"/>
      <w:r>
        <w:rPr>
          <w:rFonts w:ascii="標楷體" w:eastAsia="標楷體" w:hAnsi="標楷體" w:cs="標楷體"/>
          <w:spacing w:val="12"/>
          <w:sz w:val="28"/>
          <w:szCs w:val="28"/>
        </w:rPr>
        <w:t>請免申報</w:t>
      </w:r>
      <w:proofErr w:type="gramEnd"/>
      <w:r>
        <w:rPr>
          <w:rFonts w:ascii="標楷體" w:eastAsia="標楷體" w:hAnsi="標楷體" w:cs="標楷體"/>
          <w:spacing w:val="12"/>
          <w:sz w:val="28"/>
          <w:szCs w:val="28"/>
        </w:rPr>
        <w:t>及核銷原進口報單(號碼)，並依規定繳納推廣貿易服務費。</w:t>
      </w:r>
    </w:p>
    <w:p w14:paraId="38DA445A" w14:textId="77777777" w:rsidR="00494090" w:rsidRDefault="00CE4C27">
      <w:pPr>
        <w:pStyle w:val="Standard"/>
        <w:spacing w:before="126" w:line="400" w:lineRule="exact"/>
        <w:jc w:val="both"/>
        <w:rPr>
          <w:rFonts w:ascii="標楷體" w:eastAsia="標楷體" w:hAnsi="標楷體" w:cs="標楷體"/>
          <w:spacing w:val="12"/>
          <w:sz w:val="28"/>
          <w:szCs w:val="28"/>
        </w:rPr>
      </w:pPr>
      <w:r>
        <w:rPr>
          <w:rFonts w:ascii="標楷體" w:eastAsia="標楷體" w:hAnsi="標楷體" w:cs="標楷體"/>
          <w:spacing w:val="12"/>
          <w:sz w:val="28"/>
          <w:szCs w:val="28"/>
        </w:rPr>
        <w:t xml:space="preserve">　　</w:t>
      </w:r>
    </w:p>
    <w:p w14:paraId="287D0212" w14:textId="77777777" w:rsidR="00494090" w:rsidRDefault="00CE4C27">
      <w:pPr>
        <w:pStyle w:val="Standard"/>
        <w:spacing w:before="126" w:line="400" w:lineRule="exact"/>
        <w:jc w:val="both"/>
        <w:rPr>
          <w:rFonts w:ascii="標楷體" w:eastAsia="標楷體" w:hAnsi="標楷體" w:cs="標楷體"/>
          <w:spacing w:val="12"/>
          <w:sz w:val="28"/>
          <w:szCs w:val="28"/>
        </w:rPr>
      </w:pPr>
      <w:r>
        <w:rPr>
          <w:rFonts w:ascii="標楷體" w:eastAsia="標楷體" w:hAnsi="標楷體" w:cs="標楷體"/>
          <w:spacing w:val="12"/>
          <w:sz w:val="28"/>
          <w:szCs w:val="28"/>
        </w:rPr>
        <w:t>此致</w:t>
      </w:r>
    </w:p>
    <w:p w14:paraId="5EC52A0E" w14:textId="77777777" w:rsidR="00494090" w:rsidRDefault="00CE4C27">
      <w:pPr>
        <w:pStyle w:val="Standard"/>
        <w:spacing w:line="400" w:lineRule="exact"/>
        <w:rPr>
          <w:rFonts w:ascii="標楷體" w:eastAsia="標楷體" w:hAnsi="標楷體" w:cs="標楷體"/>
          <w:spacing w:val="12"/>
          <w:sz w:val="28"/>
          <w:szCs w:val="28"/>
        </w:rPr>
      </w:pPr>
      <w:r>
        <w:rPr>
          <w:rFonts w:ascii="標楷體" w:eastAsia="標楷體" w:hAnsi="標楷體" w:cs="標楷體"/>
          <w:spacing w:val="12"/>
          <w:sz w:val="28"/>
          <w:szCs w:val="28"/>
        </w:rPr>
        <w:t>財政部關務署</w:t>
      </w:r>
      <w:proofErr w:type="gramStart"/>
      <w:r>
        <w:rPr>
          <w:rFonts w:ascii="標楷體" w:eastAsia="標楷體" w:hAnsi="標楷體" w:cs="標楷體"/>
          <w:spacing w:val="12"/>
          <w:sz w:val="28"/>
          <w:szCs w:val="28"/>
        </w:rPr>
        <w:t>臺</w:t>
      </w:r>
      <w:proofErr w:type="gramEnd"/>
      <w:r>
        <w:rPr>
          <w:rFonts w:ascii="標楷體" w:eastAsia="標楷體" w:hAnsi="標楷體" w:cs="標楷體"/>
          <w:spacing w:val="12"/>
          <w:sz w:val="28"/>
          <w:szCs w:val="28"/>
        </w:rPr>
        <w:t>北關</w:t>
      </w:r>
    </w:p>
    <w:p w14:paraId="4CEB39CB" w14:textId="77777777" w:rsidR="00494090" w:rsidRDefault="00CE4C27">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p>
    <w:p w14:paraId="7715115C" w14:textId="77777777" w:rsidR="00494090" w:rsidRDefault="00494090">
      <w:pPr>
        <w:pStyle w:val="Standard"/>
        <w:spacing w:line="400" w:lineRule="exact"/>
        <w:rPr>
          <w:rFonts w:ascii="標楷體" w:eastAsia="標楷體" w:hAnsi="標楷體" w:cs="新細明體, PMingLiU"/>
          <w:sz w:val="28"/>
          <w:szCs w:val="28"/>
        </w:rPr>
      </w:pPr>
    </w:p>
    <w:p w14:paraId="7E47F6D8" w14:textId="77777777" w:rsidR="00494090" w:rsidRDefault="00CE4C27">
      <w:pPr>
        <w:pStyle w:val="Standard"/>
        <w:spacing w:line="400" w:lineRule="exact"/>
        <w:ind w:firstLine="240"/>
      </w:pPr>
      <w:r>
        <w:rPr>
          <w:rFonts w:ascii="標楷體" w:eastAsia="標楷體" w:hAnsi="標楷體" w:cs="標楷體"/>
          <w:spacing w:val="10"/>
          <w:sz w:val="28"/>
          <w:szCs w:val="28"/>
        </w:rPr>
        <w:t>立具結書人</w:t>
      </w:r>
      <w:r>
        <w:rPr>
          <w:rFonts w:ascii="標楷體" w:eastAsia="標楷體" w:hAnsi="標楷體" w:cs="新細明體, PMingLiU"/>
          <w:sz w:val="28"/>
          <w:szCs w:val="28"/>
        </w:rPr>
        <w:t>：　　　　　　　　　　       （簽蓋章）</w:t>
      </w:r>
    </w:p>
    <w:p w14:paraId="29D5C98F" w14:textId="77777777" w:rsidR="00494090" w:rsidRDefault="00494090">
      <w:pPr>
        <w:pStyle w:val="Standard"/>
        <w:spacing w:line="480" w:lineRule="auto"/>
        <w:rPr>
          <w:rFonts w:ascii="標楷體" w:eastAsia="標楷體" w:hAnsi="標楷體" w:cs="新細明體, PMingLiU"/>
          <w:sz w:val="28"/>
          <w:szCs w:val="28"/>
        </w:rPr>
      </w:pPr>
    </w:p>
    <w:p w14:paraId="09A24DFE" w14:textId="77777777" w:rsidR="00494090" w:rsidRDefault="00494090">
      <w:pPr>
        <w:pStyle w:val="Standard"/>
        <w:spacing w:line="480" w:lineRule="auto"/>
        <w:jc w:val="center"/>
        <w:rPr>
          <w:rFonts w:ascii="標楷體" w:eastAsia="標楷體" w:hAnsi="標楷體" w:cs="新細明體, PMingLiU"/>
          <w:sz w:val="28"/>
          <w:szCs w:val="28"/>
        </w:rPr>
      </w:pPr>
    </w:p>
    <w:p w14:paraId="3296B0FD" w14:textId="77777777" w:rsidR="00494090" w:rsidRDefault="00CE4C27">
      <w:pPr>
        <w:pStyle w:val="Standard"/>
        <w:spacing w:line="480" w:lineRule="auto"/>
        <w:jc w:val="center"/>
        <w:rPr>
          <w:rFonts w:ascii="標楷體" w:eastAsia="標楷體" w:hAnsi="標楷體" w:cs="新細明體, PMingLiU"/>
          <w:sz w:val="28"/>
          <w:szCs w:val="28"/>
        </w:rPr>
      </w:pPr>
      <w:r>
        <w:rPr>
          <w:rFonts w:ascii="標楷體" w:eastAsia="標楷體" w:hAnsi="標楷體" w:cs="新細明體, PMingLiU"/>
          <w:sz w:val="28"/>
          <w:szCs w:val="28"/>
        </w:rPr>
        <w:t>中華民國              年              月              日</w:t>
      </w:r>
    </w:p>
    <w:p w14:paraId="5A1097BA" w14:textId="77777777" w:rsidR="00494090" w:rsidRDefault="00494090">
      <w:pPr>
        <w:pStyle w:val="Standard"/>
        <w:spacing w:line="480" w:lineRule="auto"/>
        <w:jc w:val="center"/>
        <w:rPr>
          <w:rFonts w:ascii="標楷體" w:eastAsia="標楷體" w:hAnsi="標楷體" w:cs="新細明體, PMingLiU"/>
          <w:sz w:val="28"/>
          <w:szCs w:val="28"/>
        </w:rPr>
      </w:pPr>
    </w:p>
    <w:p w14:paraId="49998ECA" w14:textId="77777777" w:rsidR="00494090" w:rsidRDefault="00CE4C27">
      <w:pPr>
        <w:pStyle w:val="a7"/>
        <w:rPr>
          <w:rFonts w:eastAsia="標楷體"/>
          <w:sz w:val="24"/>
          <w:szCs w:val="24"/>
        </w:rPr>
      </w:pPr>
      <w:r>
        <w:rPr>
          <w:rFonts w:eastAsia="標楷體"/>
          <w:sz w:val="24"/>
          <w:szCs w:val="24"/>
        </w:rPr>
        <w:t>A07080200DIZ0H04                                                                                           20170314V3</w:t>
      </w:r>
    </w:p>
    <w:sectPr w:rsidR="00494090">
      <w:pgSz w:w="11906" w:h="16838"/>
      <w:pgMar w:top="1200" w:right="1400" w:bottom="400" w:left="14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54D7" w14:textId="77777777" w:rsidR="002B1D3A" w:rsidRDefault="002B1D3A">
      <w:r>
        <w:separator/>
      </w:r>
    </w:p>
  </w:endnote>
  <w:endnote w:type="continuationSeparator" w:id="0">
    <w:p w14:paraId="45097F71" w14:textId="77777777" w:rsidR="002B1D3A" w:rsidRDefault="002B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PMingLiU">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F090" w14:textId="77777777" w:rsidR="002B1D3A" w:rsidRDefault="002B1D3A">
      <w:r>
        <w:rPr>
          <w:color w:val="000000"/>
        </w:rPr>
        <w:ptab w:relativeTo="margin" w:alignment="center" w:leader="none"/>
      </w:r>
    </w:p>
  </w:footnote>
  <w:footnote w:type="continuationSeparator" w:id="0">
    <w:p w14:paraId="7D58FB38" w14:textId="77777777" w:rsidR="002B1D3A" w:rsidRDefault="002B1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7A1"/>
    <w:multiLevelType w:val="multilevel"/>
    <w:tmpl w:val="B9E28964"/>
    <w:styleLink w:val="WW8Num1"/>
    <w:lvl w:ilvl="0">
      <w:numFmt w:val="bullet"/>
      <w:lvlText w:val="□"/>
      <w:lvlJc w:val="left"/>
      <w:pPr>
        <w:ind w:left="840" w:hanging="360"/>
      </w:pPr>
      <w:rPr>
        <w:rFonts w:ascii="新細明體, PMingLiU" w:eastAsia="新細明體, PMingLiU" w:hAnsi="新細明體, PMingLiU" w:cs="Times New Roman"/>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num w:numId="1" w16cid:durableId="214599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90"/>
    <w:rsid w:val="002B1D3A"/>
    <w:rsid w:val="00494090"/>
    <w:rsid w:val="007047C4"/>
    <w:rsid w:val="00C90DDD"/>
    <w:rsid w:val="00CE4C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9BA8"/>
  <w15:docId w15:val="{463939B5-CED0-4C1F-A1EE-A7AB4851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eastAsia="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WW8Num1z0">
    <w:name w:val="WW8Num1z0"/>
    <w:rPr>
      <w:rFonts w:ascii="新細明體, PMingLiU" w:eastAsia="新細明體, PMingLiU" w:hAnsi="新細明體, PMingLiU" w:cs="Times New Roman"/>
    </w:rPr>
  </w:style>
  <w:style w:type="character" w:customStyle="1" w:styleId="WW8Num1z1">
    <w:name w:val="WW8Num1z1"/>
    <w:rPr>
      <w:rFonts w:ascii="Wingdings" w:eastAsia="Wingdings" w:hAnsi="Wingdings" w:cs="Wingdings"/>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Company>TPCB</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具結書</dc:title>
  <dc:creator>CUSTOMS</dc:creator>
  <cp:lastModifiedBy>terrychow0618 terrychow0618</cp:lastModifiedBy>
  <cp:revision>2</cp:revision>
  <cp:lastPrinted>2017-03-14T13:38:00Z</cp:lastPrinted>
  <dcterms:created xsi:type="dcterms:W3CDTF">2022-05-19T01:43:00Z</dcterms:created>
  <dcterms:modified xsi:type="dcterms:W3CDTF">2022-05-19T01:43:00Z</dcterms:modified>
</cp:coreProperties>
</file>